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034D5" w14:textId="6354D529" w:rsidR="0040124A" w:rsidRPr="0040124A" w:rsidRDefault="0040124A" w:rsidP="0040124A">
      <w:r w:rsidRPr="0040124A">
        <w:rPr>
          <w:b/>
          <w:bCs/>
        </w:rPr>
        <w:t>Job Opportunity: Wardrobe Shop Assistant, Fall Term 202</w:t>
      </w:r>
      <w:r>
        <w:rPr>
          <w:b/>
          <w:bCs/>
        </w:rPr>
        <w:t>6</w:t>
      </w:r>
    </w:p>
    <w:p w14:paraId="5A279848" w14:textId="514B4B2B" w:rsidR="0040124A" w:rsidRPr="0040124A" w:rsidRDefault="0040124A" w:rsidP="0040124A">
      <w:r w:rsidRPr="0040124A">
        <w:t>Students interested in working as a Wardrobe Shop Assistant in the Theatre Department are invited to apply for a MUCEP position for the Fall term of 202</w:t>
      </w:r>
      <w:r>
        <w:t>6</w:t>
      </w:r>
      <w:r w:rsidRPr="0040124A">
        <w:t>.</w:t>
      </w:r>
    </w:p>
    <w:p w14:paraId="3C09F83E" w14:textId="6DED4C9E" w:rsidR="0040124A" w:rsidRPr="0040124A" w:rsidRDefault="0040124A" w:rsidP="0040124A">
      <w:r w:rsidRPr="0040124A">
        <w:t>As the wardrobe shop assistant, your responsibilities will include assisting with the ongoing task of organizing costumes</w:t>
      </w:r>
      <w:r>
        <w:t xml:space="preserve"> in </w:t>
      </w:r>
      <w:r w:rsidRPr="0040124A">
        <w:t>storage, assisting with daily</w:t>
      </w:r>
      <w:r w:rsidR="0009246E">
        <w:t xml:space="preserve"> Wardrobe</w:t>
      </w:r>
      <w:r w:rsidRPr="0040124A">
        <w:t xml:space="preserve"> organizational tasks, cleaning, preparing the space for the building of costumes</w:t>
      </w:r>
      <w:r>
        <w:t>,</w:t>
      </w:r>
      <w:r w:rsidRPr="0040124A">
        <w:t xml:space="preserve"> and the upkeep of shop machinery. The successful application also has the chance to assist with minor sewing tasks depending on skill and willingness to learn. Sewing skills are an asset but not required.</w:t>
      </w:r>
    </w:p>
    <w:p w14:paraId="6585468D" w14:textId="350CB628" w:rsidR="0040124A" w:rsidRPr="0040124A" w:rsidRDefault="0040124A" w:rsidP="0040124A">
      <w:r w:rsidRPr="0040124A">
        <w:t>The schedule for the position is subject to the successful applicant</w:t>
      </w:r>
      <w:r>
        <w:t>’</w:t>
      </w:r>
      <w:r w:rsidRPr="0040124A">
        <w:t xml:space="preserve">s availability. The position has </w:t>
      </w:r>
      <w:r>
        <w:t xml:space="preserve">40 </w:t>
      </w:r>
      <w:r w:rsidRPr="0040124A">
        <w:t xml:space="preserve">hours of available working time for the </w:t>
      </w:r>
      <w:r>
        <w:t xml:space="preserve">Fall 2026 </w:t>
      </w:r>
      <w:r w:rsidRPr="0040124A">
        <w:t>semester.</w:t>
      </w:r>
      <w:r>
        <w:t xml:space="preserve"> </w:t>
      </w:r>
    </w:p>
    <w:p w14:paraId="44F07BDE" w14:textId="39F8287B" w:rsidR="0040124A" w:rsidRPr="0040124A" w:rsidRDefault="0040124A" w:rsidP="0040124A">
      <w:r w:rsidRPr="0040124A">
        <w:rPr>
          <w:b/>
          <w:bCs/>
        </w:rPr>
        <w:t xml:space="preserve">Applications for this position will be accepted until 12:00 pm </w:t>
      </w:r>
      <w:r>
        <w:rPr>
          <w:b/>
          <w:bCs/>
        </w:rPr>
        <w:t>Wednesday</w:t>
      </w:r>
      <w:r w:rsidRPr="0040124A">
        <w:rPr>
          <w:b/>
          <w:bCs/>
        </w:rPr>
        <w:t>, September 16th.</w:t>
      </w:r>
    </w:p>
    <w:p w14:paraId="14F66BCF" w14:textId="2979AE47" w:rsidR="0040124A" w:rsidRPr="0040124A" w:rsidRDefault="0040124A" w:rsidP="0040124A">
      <w:r w:rsidRPr="0040124A">
        <w:t>To apply for this position, please forward all resumes with cover letters to the email below.</w:t>
      </w:r>
    </w:p>
    <w:p w14:paraId="49964836" w14:textId="4194739C" w:rsidR="00441399" w:rsidRDefault="0040124A" w:rsidP="0040124A">
      <w:r>
        <w:t>Renate Pohl</w:t>
      </w:r>
      <w:r w:rsidRPr="0040124A">
        <w:br/>
      </w:r>
      <w:r>
        <w:t>Associate Professor, Theatre Program</w:t>
      </w:r>
      <w:r w:rsidRPr="0040124A">
        <w:br/>
      </w:r>
      <w:hyperlink r:id="rId4" w:history="1">
        <w:r w:rsidRPr="000A69F2">
          <w:rPr>
            <w:rStyle w:val="Hyperlink"/>
          </w:rPr>
          <w:t>t26rp@mun.ca</w:t>
        </w:r>
      </w:hyperlink>
    </w:p>
    <w:sectPr w:rsidR="00441399" w:rsidSect="004413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24A"/>
    <w:rsid w:val="000351B6"/>
    <w:rsid w:val="0009246E"/>
    <w:rsid w:val="0040124A"/>
    <w:rsid w:val="00441399"/>
    <w:rsid w:val="004D78E3"/>
    <w:rsid w:val="00657002"/>
    <w:rsid w:val="00C40C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EF0E"/>
  <w15:chartTrackingRefBased/>
  <w15:docId w15:val="{CE1064C6-70A4-4D73-9EA2-000B5A73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12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12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12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12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12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12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2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2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2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2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12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12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12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2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2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2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2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24A"/>
    <w:rPr>
      <w:rFonts w:eastAsiaTheme="majorEastAsia" w:cstheme="majorBidi"/>
      <w:color w:val="272727" w:themeColor="text1" w:themeTint="D8"/>
    </w:rPr>
  </w:style>
  <w:style w:type="paragraph" w:styleId="Title">
    <w:name w:val="Title"/>
    <w:basedOn w:val="Normal"/>
    <w:next w:val="Normal"/>
    <w:link w:val="TitleChar"/>
    <w:uiPriority w:val="10"/>
    <w:qFormat/>
    <w:rsid w:val="00401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2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2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2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24A"/>
    <w:pPr>
      <w:spacing w:before="160"/>
      <w:jc w:val="center"/>
    </w:pPr>
    <w:rPr>
      <w:i/>
      <w:iCs/>
      <w:color w:val="404040" w:themeColor="text1" w:themeTint="BF"/>
    </w:rPr>
  </w:style>
  <w:style w:type="character" w:customStyle="1" w:styleId="QuoteChar">
    <w:name w:val="Quote Char"/>
    <w:basedOn w:val="DefaultParagraphFont"/>
    <w:link w:val="Quote"/>
    <w:uiPriority w:val="29"/>
    <w:rsid w:val="0040124A"/>
    <w:rPr>
      <w:i/>
      <w:iCs/>
      <w:color w:val="404040" w:themeColor="text1" w:themeTint="BF"/>
    </w:rPr>
  </w:style>
  <w:style w:type="paragraph" w:styleId="ListParagraph">
    <w:name w:val="List Paragraph"/>
    <w:basedOn w:val="Normal"/>
    <w:uiPriority w:val="34"/>
    <w:qFormat/>
    <w:rsid w:val="0040124A"/>
    <w:pPr>
      <w:ind w:left="720"/>
      <w:contextualSpacing/>
    </w:pPr>
  </w:style>
  <w:style w:type="character" w:styleId="IntenseEmphasis">
    <w:name w:val="Intense Emphasis"/>
    <w:basedOn w:val="DefaultParagraphFont"/>
    <w:uiPriority w:val="21"/>
    <w:qFormat/>
    <w:rsid w:val="0040124A"/>
    <w:rPr>
      <w:i/>
      <w:iCs/>
      <w:color w:val="0F4761" w:themeColor="accent1" w:themeShade="BF"/>
    </w:rPr>
  </w:style>
  <w:style w:type="paragraph" w:styleId="IntenseQuote">
    <w:name w:val="Intense Quote"/>
    <w:basedOn w:val="Normal"/>
    <w:next w:val="Normal"/>
    <w:link w:val="IntenseQuoteChar"/>
    <w:uiPriority w:val="30"/>
    <w:qFormat/>
    <w:rsid w:val="00401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24A"/>
    <w:rPr>
      <w:i/>
      <w:iCs/>
      <w:color w:val="0F4761" w:themeColor="accent1" w:themeShade="BF"/>
    </w:rPr>
  </w:style>
  <w:style w:type="character" w:styleId="IntenseReference">
    <w:name w:val="Intense Reference"/>
    <w:basedOn w:val="DefaultParagraphFont"/>
    <w:uiPriority w:val="32"/>
    <w:qFormat/>
    <w:rsid w:val="0040124A"/>
    <w:rPr>
      <w:b/>
      <w:bCs/>
      <w:smallCaps/>
      <w:color w:val="0F4761" w:themeColor="accent1" w:themeShade="BF"/>
      <w:spacing w:val="5"/>
    </w:rPr>
  </w:style>
  <w:style w:type="character" w:styleId="Hyperlink">
    <w:name w:val="Hyperlink"/>
    <w:basedOn w:val="DefaultParagraphFont"/>
    <w:uiPriority w:val="99"/>
    <w:unhideWhenUsed/>
    <w:rsid w:val="0040124A"/>
    <w:rPr>
      <w:color w:val="467886" w:themeColor="hyperlink"/>
      <w:u w:val="single"/>
    </w:rPr>
  </w:style>
  <w:style w:type="character" w:styleId="UnresolvedMention">
    <w:name w:val="Unresolved Mention"/>
    <w:basedOn w:val="DefaultParagraphFont"/>
    <w:uiPriority w:val="99"/>
    <w:semiHidden/>
    <w:unhideWhenUsed/>
    <w:rsid w:val="00401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26rp@mu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946</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Pohl</dc:creator>
  <cp:keywords/>
  <dc:description/>
  <cp:lastModifiedBy>Walsh, Patricia A</cp:lastModifiedBy>
  <cp:revision>2</cp:revision>
  <dcterms:created xsi:type="dcterms:W3CDTF">2026-08-13T13:15:00Z</dcterms:created>
  <dcterms:modified xsi:type="dcterms:W3CDTF">2026-08-13T13:15:00Z</dcterms:modified>
</cp:coreProperties>
</file>